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8" w:rsidRDefault="00304258"/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304258" w:rsidRPr="00C84483" w:rsidTr="00172A46">
        <w:tc>
          <w:tcPr>
            <w:tcW w:w="5778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Штамп предприятия </w:t>
            </w:r>
          </w:p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комиссию по проведению</w:t>
            </w:r>
            <w:r w:rsidR="00172A4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электронных</w:t>
            </w: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торгов</w:t>
            </w:r>
          </w:p>
          <w:p w:rsidR="00304258" w:rsidRPr="00C84483" w:rsidRDefault="00304258" w:rsidP="00172A46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304258" w:rsidRPr="00C84483" w:rsidRDefault="00304258" w:rsidP="003042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258" w:rsidRPr="00C84483" w:rsidRDefault="00304258" w:rsidP="003042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95C4F" w:rsidRDefault="00304258" w:rsidP="00D95C4F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D95C4F" w:rsidRDefault="00304258" w:rsidP="00D95C4F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  <w:r w:rsidR="00D95C4F">
        <w:rPr>
          <w:rFonts w:ascii="PT Astra Serif" w:hAnsi="PT Astra Serif"/>
          <w:sz w:val="28"/>
          <w:szCs w:val="28"/>
        </w:rPr>
        <w:t xml:space="preserve"> </w:t>
      </w: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договора </w:t>
      </w:r>
    </w:p>
    <w:p w:rsidR="00304258" w:rsidRPr="00D95C4F" w:rsidRDefault="00304258" w:rsidP="00D95C4F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размещение нестационарного</w:t>
      </w:r>
      <w:r w:rsidR="00D95C4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торгового</w:t>
      </w: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объекта </w:t>
      </w:r>
      <w:r w:rsidR="00A8286A">
        <w:rPr>
          <w:rFonts w:ascii="PT Astra Serif" w:eastAsia="Times New Roman" w:hAnsi="PT Astra Serif"/>
          <w:b/>
          <w:sz w:val="28"/>
          <w:szCs w:val="28"/>
          <w:lang w:eastAsia="ru-RU"/>
        </w:rPr>
        <w:t>(ЛОТ</w:t>
      </w:r>
      <w:r w:rsidR="009A738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№</w:t>
      </w:r>
      <w:r w:rsidR="00A8286A">
        <w:rPr>
          <w:rFonts w:ascii="PT Astra Serif" w:eastAsia="Times New Roman" w:hAnsi="PT Astra Serif"/>
          <w:b/>
          <w:sz w:val="28"/>
          <w:szCs w:val="28"/>
          <w:lang w:eastAsia="ru-RU"/>
        </w:rPr>
        <w:t>_____)</w:t>
      </w:r>
    </w:p>
    <w:p w:rsidR="00D95C4F" w:rsidRPr="00C84483" w:rsidRDefault="00D95C4F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304258" w:rsidRPr="00582FFA" w:rsidRDefault="00304258" w:rsidP="00304258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D95C4F">
      <w:pPr>
        <w:tabs>
          <w:tab w:val="left" w:pos="2760"/>
        </w:tabs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номер расчетного счета с указанием банка корреспондирующего счета _____________________ </w:t>
      </w: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___________________________________________________________________________________ </w:t>
      </w:r>
    </w:p>
    <w:p w:rsidR="00D95C4F" w:rsidRDefault="00304258" w:rsidP="00D95C4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95C4F">
        <w:rPr>
          <w:rFonts w:ascii="PT Astra Serif" w:hAnsi="PT Astra Serif"/>
          <w:sz w:val="24"/>
          <w:szCs w:val="24"/>
        </w:rPr>
        <w:t xml:space="preserve">изучив документацию об аукционе и проект договора </w:t>
      </w:r>
      <w:r w:rsidR="00D95C4F" w:rsidRPr="00D95C4F">
        <w:rPr>
          <w:rFonts w:ascii="PT Astra Serif" w:eastAsia="Times New Roman" w:hAnsi="PT Astra Serif"/>
          <w:sz w:val="24"/>
          <w:szCs w:val="24"/>
          <w:lang w:eastAsia="ru-RU"/>
        </w:rPr>
        <w:t>на размещение нестационарного торгового объекта</w:t>
      </w:r>
      <w:r w:rsidRPr="00582FFA">
        <w:rPr>
          <w:rFonts w:ascii="PT Astra Serif" w:hAnsi="PT Astra Serif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/>
          <w:sz w:val="24"/>
          <w:szCs w:val="24"/>
        </w:rPr>
        <w:t>на</w:t>
      </w:r>
      <w:r w:rsidRPr="00EE3DEE">
        <w:rPr>
          <w:rFonts w:ascii="PT Astra Serif" w:hAnsi="PT Astra Serif"/>
          <w:sz w:val="24"/>
          <w:szCs w:val="24"/>
        </w:rPr>
        <w:t xml:space="preserve"> размещени</w:t>
      </w:r>
      <w:r>
        <w:rPr>
          <w:rFonts w:ascii="PT Astra Serif" w:hAnsi="PT Astra Serif"/>
          <w:sz w:val="24"/>
          <w:szCs w:val="24"/>
        </w:rPr>
        <w:t>е</w:t>
      </w:r>
      <w:r w:rsidR="00D95C4F">
        <w:rPr>
          <w:rFonts w:ascii="PT Astra Serif" w:hAnsi="PT Astra Serif"/>
          <w:sz w:val="24"/>
          <w:szCs w:val="24"/>
        </w:rPr>
        <w:t xml:space="preserve"> нестационарного торгового объекта по </w:t>
      </w:r>
      <w:r w:rsidRPr="00582FFA">
        <w:rPr>
          <w:rFonts w:ascii="PT Astra Serif" w:hAnsi="PT Astra Serif"/>
          <w:sz w:val="24"/>
          <w:szCs w:val="24"/>
        </w:rPr>
        <w:t>адресу:___</w:t>
      </w:r>
      <w:r>
        <w:rPr>
          <w:rFonts w:ascii="PT Astra Serif" w:hAnsi="PT Astra Serif"/>
          <w:sz w:val="24"/>
          <w:szCs w:val="24"/>
        </w:rPr>
        <w:t>___________________</w:t>
      </w:r>
      <w:r w:rsidR="00D95C4F">
        <w:rPr>
          <w:rFonts w:ascii="PT Astra Serif" w:hAnsi="PT Astra Serif"/>
          <w:sz w:val="24"/>
          <w:szCs w:val="24"/>
        </w:rPr>
        <w:t>__________</w:t>
      </w:r>
    </w:p>
    <w:p w:rsidR="00304258" w:rsidRPr="00D95C4F" w:rsidRDefault="00D95C4F" w:rsidP="00D95C4F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__________________________________________________________________________________</w:t>
      </w:r>
      <w:r w:rsidR="00304258">
        <w:rPr>
          <w:rFonts w:ascii="PT Astra Serif" w:hAnsi="PT Astra Serif"/>
          <w:sz w:val="24"/>
          <w:szCs w:val="24"/>
        </w:rPr>
        <w:t xml:space="preserve"> ,</w:t>
      </w:r>
    </w:p>
    <w:p w:rsidR="00304258" w:rsidRPr="00582FFA" w:rsidRDefault="00304258" w:rsidP="00D95C4F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 xml:space="preserve">№ ___________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в Схеме </w:t>
      </w:r>
      <w:r w:rsidRPr="00BF58F7">
        <w:rPr>
          <w:rFonts w:ascii="PT Astra Serif" w:hAnsi="PT Astra Serif" w:cs="Times New Roman"/>
          <w:b w:val="0"/>
          <w:sz w:val="24"/>
          <w:szCs w:val="24"/>
        </w:rPr>
        <w:t xml:space="preserve">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от 13.08.2020</w:t>
      </w:r>
      <w:r w:rsidR="00D95C4F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г. №4697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. 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  <w:r w:rsidR="00D95C4F">
        <w:rPr>
          <w:rFonts w:ascii="PT Astra Serif" w:hAnsi="PT Astra Serif" w:cs="Times New Roman"/>
          <w:b w:val="0"/>
          <w:sz w:val="24"/>
          <w:szCs w:val="24"/>
        </w:rPr>
        <w:t>______</w:t>
      </w:r>
    </w:p>
    <w:p w:rsidR="00304258" w:rsidRPr="00582FFA" w:rsidRDefault="00304258" w:rsidP="00304258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</w:t>
      </w:r>
      <w:r w:rsidR="00D95C4F">
        <w:rPr>
          <w:rFonts w:ascii="PT Astra Serif" w:hAnsi="PT Astra Serif" w:cs="Times New Roman"/>
          <w:b w:val="0"/>
          <w:sz w:val="24"/>
          <w:szCs w:val="24"/>
        </w:rPr>
        <w:t>нарного торгового объекта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в соответствии с условиями и требованиями,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lastRenderedPageBreak/>
        <w:t>установленными в аукционной документации.</w:t>
      </w:r>
    </w:p>
    <w:p w:rsidR="00304258" w:rsidRPr="001A78C3" w:rsidRDefault="00304258" w:rsidP="00304258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 w:rsidR="00D95C4F"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304258" w:rsidRDefault="00304258" w:rsidP="00D95C4F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304258" w:rsidRPr="00582FFA" w:rsidRDefault="00304258" w:rsidP="00304258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304258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304258" w:rsidRDefault="00304258"/>
    <w:sectPr w:rsidR="00304258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0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0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0AE"/>
    <w:rsid w:val="00021149"/>
    <w:rsid w:val="00063648"/>
    <w:rsid w:val="00172A46"/>
    <w:rsid w:val="001E238D"/>
    <w:rsid w:val="00302E17"/>
    <w:rsid w:val="00304258"/>
    <w:rsid w:val="003F3861"/>
    <w:rsid w:val="00475B87"/>
    <w:rsid w:val="00477047"/>
    <w:rsid w:val="00691B7D"/>
    <w:rsid w:val="007120AE"/>
    <w:rsid w:val="00827D86"/>
    <w:rsid w:val="00900625"/>
    <w:rsid w:val="009A7386"/>
    <w:rsid w:val="00A8286A"/>
    <w:rsid w:val="00CA51E5"/>
    <w:rsid w:val="00CB1BA8"/>
    <w:rsid w:val="00D95C4F"/>
    <w:rsid w:val="00EB3CC6"/>
    <w:rsid w:val="00FE28F7"/>
    <w:rsid w:val="00FF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4258"/>
    <w:pPr>
      <w:widowControl w:val="0"/>
      <w:suppressAutoHyphens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malozemova</cp:lastModifiedBy>
  <cp:revision>3</cp:revision>
  <dcterms:created xsi:type="dcterms:W3CDTF">2022-05-17T11:46:00Z</dcterms:created>
  <dcterms:modified xsi:type="dcterms:W3CDTF">2022-05-17T11:47:00Z</dcterms:modified>
</cp:coreProperties>
</file>